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6F" w:rsidRPr="005674CB" w:rsidRDefault="00E85E6F" w:rsidP="0056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674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Напрям підготовки: 6.020202 Хореографія*</w:t>
      </w:r>
    </w:p>
    <w:p w:rsidR="00E85E6F" w:rsidRPr="005674CB" w:rsidRDefault="00E85E6F" w:rsidP="0056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674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Курсова робота з методики викладання хореографії</w:t>
      </w:r>
    </w:p>
    <w:p w:rsidR="00E85E6F" w:rsidRPr="005674CB" w:rsidRDefault="00E85E6F" w:rsidP="00567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674C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 курс, 8-331-5 група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410"/>
      </w:tblGrid>
      <w:tr w:rsidR="00E85E6F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6F" w:rsidRPr="005674CB" w:rsidRDefault="00E85E6F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6F" w:rsidRPr="005674CB" w:rsidRDefault="00E85E6F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 курсової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6F" w:rsidRPr="005674CB" w:rsidRDefault="00E85E6F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6F" w:rsidRPr="005674CB" w:rsidRDefault="00E85E6F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Науковий керівник</w:t>
            </w:r>
          </w:p>
        </w:tc>
      </w:tr>
      <w:tr w:rsidR="001B5816" w:rsidRPr="005674CB" w:rsidTr="004673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16" w:rsidRPr="005674CB" w:rsidRDefault="001B5816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16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хореографічної роботи з дітьми дошкільного віку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16" w:rsidRPr="005674CB" w:rsidRDefault="001B5816" w:rsidP="005674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Березовська С.Ю.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16" w:rsidRPr="005674CB" w:rsidRDefault="001B5816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7B6D62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Виникнення і розвиток нових течій хореографії на початку ХХ століття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Бондаренко С.Ф.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62" w:rsidRPr="005674CB" w:rsidRDefault="007B6D62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7B6D62" w:rsidRPr="005674CB" w:rsidTr="00C908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роботи балетмейстера-постановника у колективі сучасного танцю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Гришкевич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7B6D62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Прийоми творчого стилю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Уільяма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Форсайта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Козоброд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62" w:rsidRPr="005674CB" w:rsidRDefault="007B6D62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7B6D62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Влив сучасних напрямків хореографічного мистецтва на формування естетичних смаків дітей позашкільних навчальних закладів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Лебедь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7B6D62" w:rsidRPr="005674CB" w:rsidTr="00877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5674CB" w:rsidP="005674CB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Соціально-педагогічні функції дитячого хореографічного колективу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Лукач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7B6D62" w:rsidRPr="005674CB" w:rsidTr="00877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5674CB" w:rsidP="005674CB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Облік вікових та індивідуальних психофізичних особливостей в хореографічному вихованні дітей та підлітків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Новицька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7B6D62" w:rsidRPr="005674CB" w:rsidTr="008778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5674CB" w:rsidP="005674CB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та форми організації гурткової роботи в позашкільних закладах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Півень В.Л.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7B6D62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роботи танцювального колективу у позашкільних закладах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Подурець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О.Д.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62" w:rsidRPr="005674CB" w:rsidRDefault="007B6D62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7B6D62" w:rsidRPr="005674CB" w:rsidTr="00EA7B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Цілі та завдання при плануванні навчально-виховної роботи творчого колективу (старший шкільний вік 9-11 класи, 15-17 років)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Ряполова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Д.С.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7B6D62" w:rsidRPr="005674CB" w:rsidTr="00EA7B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Влив музично-ритмічних вправ на розвиток танцювальної виразності учасників танцювального колективу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Ячменьов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Є.Ю.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7B6D62" w:rsidRPr="005674CB" w:rsidTr="00E411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Навчально-постановча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в дитячому хореографічному колективі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62" w:rsidRPr="005674CB" w:rsidRDefault="007B6D62" w:rsidP="005674C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Бакляк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62" w:rsidRPr="005674CB" w:rsidRDefault="007B6D62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7B6D62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 творчої діяльності студента – хореографа на фахових заняттях.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62" w:rsidRPr="005674CB" w:rsidRDefault="007B6D62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Гавришків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62" w:rsidRPr="005674CB" w:rsidRDefault="007B6D62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5674CB" w:rsidTr="00A74E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031C04" w:rsidRDefault="00AD75E1" w:rsidP="001A4E37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Планування роботи дитячого хореографічного колективу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Годорожа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AD75E1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методів хореографічного навчання.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Дацуник-Піреш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С-О.В.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5674CB" w:rsidTr="00585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Гармонічне поєднання музично – хореографічних засобів виразності у фаховому формуванні балетмейстера.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Іскра Р.І.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законів драматургії у постановчій роботі балетмейстера.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Камишев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Творчій шлях Піни Бауш.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Коряковський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5674CB" w:rsidTr="00363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 хореографічна освіта в Україні: шляхи формування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Кравець В.С.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Т. Медвідь</w:t>
            </w:r>
          </w:p>
        </w:tc>
      </w:tr>
      <w:tr w:rsidR="00AD75E1" w:rsidRPr="005674CB" w:rsidTr="00C001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кістково-м’язової системи дитини та основних рухомих здібностей засобами хореографії (молодший шкільний вік 7-9 років)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Міщенко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AD75E1" w:rsidRPr="005674CB" w:rsidTr="00D52F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феномену «Хореодрама» у сучасному хореографічному мистецтві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Посисаєва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Аліна-Ангеліна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Т. Медвідь</w:t>
            </w:r>
          </w:p>
        </w:tc>
      </w:tr>
      <w:tr w:rsidR="00AD75E1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та перспективи розвитку хореографічної освіти в Україні.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Родіна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5674CB" w:rsidTr="001171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народно – сценічного танцю в Україні у ХХ столітті.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Сергєєв Є.О.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5674CB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творчої особистості молодших школярів засобами хореографії.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Сидорова І.О.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5674CB" w:rsidTr="00D112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системи балетної освіти в Росії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Черьомухіна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Т. Медвідь</w:t>
            </w:r>
          </w:p>
        </w:tc>
      </w:tr>
    </w:tbl>
    <w:p w:rsidR="00E85E6F" w:rsidRPr="00E85E6F" w:rsidRDefault="00E85E6F" w:rsidP="00E8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E85E6F">
        <w:rPr>
          <w:rFonts w:ascii="Times New Roman" w:eastAsia="Times New Roman" w:hAnsi="Times New Roman" w:cs="Times New Roman"/>
          <w:b/>
          <w:lang w:val="uk-UA" w:eastAsia="ru-RU"/>
        </w:rPr>
        <w:t>Напрям підготовки: 6.020202 Хореографія*</w:t>
      </w:r>
    </w:p>
    <w:p w:rsidR="00E85E6F" w:rsidRPr="00E85E6F" w:rsidRDefault="00E85E6F" w:rsidP="00E8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E85E6F">
        <w:rPr>
          <w:rFonts w:ascii="Times New Roman" w:eastAsia="Times New Roman" w:hAnsi="Times New Roman" w:cs="Times New Roman"/>
          <w:b/>
          <w:lang w:val="uk-UA" w:eastAsia="ru-RU"/>
        </w:rPr>
        <w:t>Курсова робота з народно сценічного (сучасного) танцю</w:t>
      </w:r>
    </w:p>
    <w:p w:rsidR="00E85E6F" w:rsidRPr="00E85E6F" w:rsidRDefault="00E85E6F" w:rsidP="00E8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85E6F">
        <w:rPr>
          <w:rFonts w:ascii="Times New Roman" w:eastAsia="Times New Roman" w:hAnsi="Times New Roman" w:cs="Times New Roman"/>
          <w:b/>
          <w:lang w:val="uk-UA" w:eastAsia="ru-RU"/>
        </w:rPr>
        <w:t>4 курс, 8-431-5 група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410"/>
      </w:tblGrid>
      <w:tr w:rsidR="00E85E6F" w:rsidRPr="00E85E6F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6F" w:rsidRPr="00E85E6F" w:rsidRDefault="00E85E6F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6F" w:rsidRPr="00E85E6F" w:rsidRDefault="00E85E6F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lang w:val="uk-UA" w:eastAsia="ru-RU"/>
              </w:rPr>
              <w:t>Тема курсової роботи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6F" w:rsidRPr="00E85E6F" w:rsidRDefault="00E85E6F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lang w:val="uk-UA" w:eastAsia="ru-RU"/>
              </w:rPr>
              <w:t>Виконавець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6F" w:rsidRPr="00E85E6F" w:rsidRDefault="00E85E6F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lang w:val="uk-UA" w:eastAsia="ru-RU"/>
              </w:rPr>
              <w:t>Науковий керівник</w:t>
            </w:r>
          </w:p>
        </w:tc>
      </w:tr>
      <w:tr w:rsidR="00AD452C" w:rsidRPr="00E85E6F" w:rsidTr="00AD44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E85E6F" w:rsidRDefault="00AD452C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C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проведення занять з гімнастики в дитячому хореографічному колективі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C" w:rsidRPr="005674CB" w:rsidRDefault="00AD452C" w:rsidP="005674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Бондаренко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5674CB" w:rsidRDefault="00AD452C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AD452C" w:rsidRPr="00E85E6F" w:rsidTr="00525A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E85E6F" w:rsidRDefault="00AD452C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5674CB" w:rsidRDefault="00AD452C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Філософський підтекст творчості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Матса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5674CB" w:rsidRDefault="00AD452C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Василенко Є.М.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C" w:rsidRPr="005674CB" w:rsidRDefault="00AD452C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452C" w:rsidRPr="00E85E6F" w:rsidTr="00E85E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E85E6F" w:rsidRDefault="00AD452C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5674CB" w:rsidRDefault="00AD452C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Творчість українських балетмейстерів у ХХ столітті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5674CB" w:rsidRDefault="00AD452C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Дзеник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C" w:rsidRPr="005674CB" w:rsidRDefault="00AD452C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452C" w:rsidRPr="00E85E6F" w:rsidTr="004D2B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E85E6F" w:rsidRDefault="00AD452C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роботи з дітьми в танцювальному колективі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5674CB" w:rsidRDefault="00AD452C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Коваленко А.О.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2C" w:rsidRPr="005674CB" w:rsidRDefault="00AD452C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8E356F" w:rsidRPr="00E85E6F" w:rsidTr="00DA1B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E85E6F" w:rsidRDefault="008E356F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Навчально-виховна робота в колективі класичного танцю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Лядецька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F" w:rsidRPr="005674CB" w:rsidRDefault="008E356F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8E356F" w:rsidRPr="00E85E6F" w:rsidTr="00503B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E85E6F" w:rsidRDefault="008E356F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F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та завдання учбово-педагогічної роботи в хореографічному колективі (середній шкільний вік 5-8 класи, 10-14 років)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Пушечкіна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8E356F" w:rsidRPr="00E85E6F" w:rsidTr="00503B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E85E6F" w:rsidRDefault="008E356F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естетичного розвитку особистості засобами хореографії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Сарницька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8E356F" w:rsidRPr="00E85E6F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E85E6F" w:rsidRDefault="008E356F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Композиційна побудова хореографічного твору.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Синевид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F" w:rsidRPr="005674CB" w:rsidRDefault="008E356F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8E356F" w:rsidRPr="00E85E6F" w:rsidTr="00313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E85E6F" w:rsidRDefault="008E356F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і роль класичного танцю у формуванні фахівця народної хореографії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Софілканич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Т. Медвідь</w:t>
            </w:r>
          </w:p>
        </w:tc>
      </w:tr>
      <w:tr w:rsidR="008E356F" w:rsidRPr="00E85E6F" w:rsidTr="001C00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E85E6F" w:rsidRDefault="008E356F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Репертуар дитячого хореографічного колективу та його вплив на формування естетичних смаків дітей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Вергун С.В.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8E356F" w:rsidRPr="00E85E6F" w:rsidTr="001C00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E85E6F" w:rsidRDefault="008E356F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роботи балетмейстера-постановника у дитячому хореографічному колективі класичного танцю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Добровольська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8E356F" w:rsidRPr="00E85E6F" w:rsidTr="001C00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E85E6F" w:rsidRDefault="008E356F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5674CB" w:rsidP="005674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творчих здібностей на уроках бального танцю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Єрохіна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6F" w:rsidRPr="005674CB" w:rsidRDefault="008E356F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AD75E1" w:rsidRPr="00E85E6F" w:rsidTr="001C00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4A25E3" w:rsidRDefault="00AD75E1" w:rsidP="001A4E37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25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Видатні викладачі сучасного бального танцю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Клевцур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AD75E1" w:rsidRPr="00E85E6F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творчих здібностей учнів на уроках народного танцю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Лавренко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Т. Медвідь</w:t>
            </w:r>
          </w:p>
        </w:tc>
      </w:tr>
      <w:tr w:rsidR="00AD75E1" w:rsidRPr="00E85E6F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CE0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5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виникнення та розвитку народно-сценічного танцю як предмету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Немченко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Т. Медвідь</w:t>
            </w:r>
          </w:p>
        </w:tc>
      </w:tr>
      <w:tr w:rsidR="00AD75E1" w:rsidRPr="00E85E6F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методичних аспектів уроків класичного та народносценічного танців в гуртковій роботі зі школярами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Пантак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AD75E1" w:rsidRPr="00E85E6F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ритмопластичного танцю Марти Грем на розвиток танцю модерн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Семенова А.С.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E85E6F" w:rsidTr="00B772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та естетика балетів постмодерну.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Скорозвон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E85E6F" w:rsidTr="00872C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ігрового моменту з дітьми в музично-ритмічних вправах під час занять хореографією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Солошенко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4CB">
              <w:rPr>
                <w:rFonts w:ascii="Times New Roman" w:hAnsi="Times New Roman" w:cs="Times New Roman"/>
                <w:sz w:val="24"/>
                <w:szCs w:val="24"/>
              </w:rPr>
              <w:t>Н.Терешенко</w:t>
            </w:r>
            <w:proofErr w:type="spellEnd"/>
          </w:p>
        </w:tc>
      </w:tr>
      <w:tr w:rsidR="00AD75E1" w:rsidRPr="00E85E6F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формування стилістики сучасної хореографії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Тимофєєва С.С.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E85E6F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Хореографія як засіб естетичного виховання  в позашкільних закладах освіти.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Ткач С.С.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В.Чуба</w:t>
            </w:r>
          </w:p>
        </w:tc>
      </w:tr>
      <w:tr w:rsidR="00AD75E1" w:rsidRPr="00E85E6F" w:rsidTr="00210C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Аспекти розвитку сучасної хореографії в Україні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Худа У.О.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Т. Медвідь</w:t>
            </w:r>
          </w:p>
        </w:tc>
      </w:tr>
      <w:tr w:rsidR="00AD75E1" w:rsidRPr="00E85E6F" w:rsidTr="00CE01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E85E6F" w:rsidRDefault="00AD75E1" w:rsidP="00E85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Джорджа Баланчіна розвиток світового хореографічного мистецтва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Ягольнік</w:t>
            </w:r>
            <w:proofErr w:type="spellEnd"/>
            <w:r w:rsidRPr="005674C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E1" w:rsidRPr="005674CB" w:rsidRDefault="00AD75E1" w:rsidP="005674CB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7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Т. Медвідь</w:t>
            </w:r>
          </w:p>
        </w:tc>
      </w:tr>
    </w:tbl>
    <w:p w:rsidR="00E85E6F" w:rsidRPr="00E85E6F" w:rsidRDefault="00E85E6F" w:rsidP="00E8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85E6F" w:rsidRPr="00E85E6F" w:rsidRDefault="00E85E6F" w:rsidP="00E85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87EC2" w:rsidRDefault="00D87EC2">
      <w:bookmarkStart w:id="0" w:name="_GoBack"/>
      <w:bookmarkEnd w:id="0"/>
    </w:p>
    <w:sectPr w:rsidR="00D8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D0192"/>
    <w:multiLevelType w:val="hybridMultilevel"/>
    <w:tmpl w:val="930CB13E"/>
    <w:lvl w:ilvl="0" w:tplc="33D01C5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70225A"/>
    <w:multiLevelType w:val="hybridMultilevel"/>
    <w:tmpl w:val="930CB13E"/>
    <w:lvl w:ilvl="0" w:tplc="33D01C5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2"/>
    <w:rsid w:val="00031C04"/>
    <w:rsid w:val="001B5816"/>
    <w:rsid w:val="00282255"/>
    <w:rsid w:val="002C15D0"/>
    <w:rsid w:val="004A25E3"/>
    <w:rsid w:val="005674CB"/>
    <w:rsid w:val="005B11E4"/>
    <w:rsid w:val="00744EFC"/>
    <w:rsid w:val="007B6D62"/>
    <w:rsid w:val="008E356F"/>
    <w:rsid w:val="00AD452C"/>
    <w:rsid w:val="00AD75E1"/>
    <w:rsid w:val="00AF04CA"/>
    <w:rsid w:val="00BE3AA9"/>
    <w:rsid w:val="00C44D52"/>
    <w:rsid w:val="00C713C2"/>
    <w:rsid w:val="00D87EC2"/>
    <w:rsid w:val="00E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6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539C-0C47-4514-A262-02C99734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9</cp:revision>
  <cp:lastPrinted>2014-10-15T08:42:00Z</cp:lastPrinted>
  <dcterms:created xsi:type="dcterms:W3CDTF">2014-10-15T08:32:00Z</dcterms:created>
  <dcterms:modified xsi:type="dcterms:W3CDTF">2014-10-21T09:13:00Z</dcterms:modified>
</cp:coreProperties>
</file>